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Ansi="Times New Roman" w:eastAsia="方正黑体_GBK"/>
          <w:szCs w:val="32"/>
        </w:rPr>
      </w:pPr>
      <w:r>
        <w:rPr>
          <w:rFonts w:hAnsi="Times New Roman" w:eastAsia="方正黑体_GBK"/>
          <w:szCs w:val="32"/>
        </w:rPr>
        <w:t>附件2</w:t>
      </w:r>
    </w:p>
    <w:p>
      <w:pPr>
        <w:spacing w:line="640" w:lineRule="exact"/>
        <w:jc w:val="center"/>
        <w:rPr>
          <w:rFonts w:hAnsi="Times New Roman" w:eastAsia="方正小标宋_GBK"/>
          <w:szCs w:val="32"/>
        </w:rPr>
      </w:pPr>
      <w:r>
        <w:rPr>
          <w:rFonts w:hAnsi="Times New Roman" w:eastAsia="方正小标宋_GBK"/>
          <w:szCs w:val="32"/>
        </w:rPr>
        <w:t>重庆市中小企业融资服务专项绩效奖补申请表</w:t>
      </w:r>
    </w:p>
    <w:tbl>
      <w:tblPr>
        <w:tblStyle w:val="4"/>
        <w:tblW w:w="94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1417"/>
        <w:gridCol w:w="1418"/>
        <w:gridCol w:w="2260"/>
        <w:gridCol w:w="23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81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机构名称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填写并盖章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成立时间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98" w:hRule="exac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经营场所地址及面积（㎡）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注册资本</w:t>
            </w:r>
          </w:p>
        </w:tc>
        <w:tc>
          <w:tcPr>
            <w:tcW w:w="2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5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法定代表人/负责人及联系电话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联系人及联系电话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13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员工总数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上年度服务中小企业数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877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上年度开展融资服务活动次数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上年度提供免费融资服务次数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048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上年度帮助企业融资总额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上年度服务性支出总额   （万元）</w:t>
            </w:r>
          </w:p>
        </w:tc>
        <w:tc>
          <w:tcPr>
            <w:tcW w:w="238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28" w:hRule="exact"/>
          <w:jc w:val="center"/>
        </w:trPr>
        <w:tc>
          <w:tcPr>
            <w:tcW w:w="20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  <w:r>
              <w:rPr>
                <w:rFonts w:hAnsi="Times New Roman"/>
                <w:kern w:val="0"/>
                <w:sz w:val="24"/>
              </w:rPr>
              <w:t>在重庆市中小企业公共服务平台网站上注册及数据报送情况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47" w:hRule="exact"/>
          <w:jc w:val="center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银行开户许可证信息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帐户名称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99" w:hRule="exact"/>
          <w:jc w:val="center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开户行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29" w:hRule="exact"/>
          <w:jc w:val="center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帐号</w:t>
            </w:r>
          </w:p>
        </w:tc>
        <w:tc>
          <w:tcPr>
            <w:tcW w:w="6063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35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0" w:firstLineChars="150"/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融资服务</w:t>
            </w:r>
          </w:p>
          <w:p>
            <w:pPr>
              <w:ind w:firstLine="360" w:firstLineChars="150"/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机构承诺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hAnsi="Times New Roman" w:eastAsia="宋体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本单位申报服务绩效奖补所提交的申报材料均真实、合法，如有不实之处，愿负相应法律责任，并承担由此产生的一切后果。</w:t>
            </w:r>
          </w:p>
          <w:p>
            <w:pPr>
              <w:spacing w:line="260" w:lineRule="exact"/>
              <w:rPr>
                <w:rFonts w:hAnsi="Times New Roman" w:eastAsia="宋体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法定代表人（负责人）：             单位（公章）：</w:t>
            </w:r>
          </w:p>
          <w:p>
            <w:pPr>
              <w:jc w:val="left"/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 w:eastAsia="宋体"/>
                <w:kern w:val="0"/>
                <w:sz w:val="24"/>
              </w:rPr>
              <w:t>               </w:t>
            </w:r>
            <w:r>
              <w:rPr>
                <w:rFonts w:hint="eastAsia" w:hAnsi="Times New Roman" w:eastAsia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Ansi="Times New Roman" w:eastAsia="宋体"/>
                <w:kern w:val="0"/>
                <w:sz w:val="24"/>
              </w:rPr>
              <w:t>  </w:t>
            </w:r>
            <w:r>
              <w:rPr>
                <w:rFonts w:hAnsi="Times New Roman"/>
                <w:kern w:val="0"/>
                <w:sz w:val="24"/>
              </w:rPr>
              <w:t>年</w:t>
            </w:r>
            <w:r>
              <w:rPr>
                <w:rFonts w:hAnsi="Times New Roman" w:eastAsia="宋体"/>
                <w:kern w:val="0"/>
                <w:sz w:val="24"/>
              </w:rPr>
              <w:t>  </w:t>
            </w:r>
            <w:r>
              <w:rPr>
                <w:rFonts w:hint="eastAsia" w:hAnsi="Times New Roman" w:eastAsia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Ansi="Times New Roman"/>
                <w:kern w:val="0"/>
                <w:sz w:val="24"/>
              </w:rPr>
              <w:t>月</w:t>
            </w:r>
            <w:r>
              <w:rPr>
                <w:rFonts w:hAnsi="Times New Roman" w:eastAsia="宋体"/>
                <w:kern w:val="0"/>
                <w:sz w:val="24"/>
              </w:rPr>
              <w:t> </w:t>
            </w:r>
            <w:r>
              <w:rPr>
                <w:rFonts w:hAnsi="Times New Roman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875" w:hRule="atLeast"/>
          <w:jc w:val="center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区县中小企业主管部门审核意见</w:t>
            </w:r>
          </w:p>
        </w:tc>
        <w:tc>
          <w:tcPr>
            <w:tcW w:w="74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firstLine="360" w:firstLineChars="150"/>
              <w:rPr>
                <w:rFonts w:hAnsi="Times New Roman" w:eastAsia="宋体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 xml:space="preserve">审核意见：                      </w:t>
            </w:r>
          </w:p>
          <w:p>
            <w:pPr>
              <w:spacing w:line="260" w:lineRule="exact"/>
              <w:rPr>
                <w:rFonts w:hAnsi="Times New Roman" w:eastAsia="宋体"/>
                <w:kern w:val="0"/>
                <w:sz w:val="24"/>
              </w:rPr>
            </w:pPr>
          </w:p>
          <w:p>
            <w:pPr>
              <w:spacing w:line="260" w:lineRule="exact"/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 xml:space="preserve">                                    单位（公章）：</w:t>
            </w:r>
          </w:p>
          <w:p>
            <w:pPr>
              <w:spacing w:line="260" w:lineRule="exact"/>
              <w:rPr>
                <w:rFonts w:hAnsi="Times New Roman" w:eastAsia="宋体"/>
                <w:kern w:val="0"/>
                <w:sz w:val="24"/>
              </w:rPr>
            </w:pPr>
            <w:r>
              <w:rPr>
                <w:rFonts w:hAnsi="Times New Roman" w:eastAsia="宋体"/>
                <w:kern w:val="0"/>
                <w:sz w:val="24"/>
              </w:rPr>
              <w:t>                </w:t>
            </w:r>
            <w:r>
              <w:rPr>
                <w:rFonts w:hAnsi="Times New Roman"/>
                <w:kern w:val="0"/>
                <w:sz w:val="24"/>
              </w:rPr>
              <w:t xml:space="preserve">  年</w:t>
            </w:r>
            <w:r>
              <w:rPr>
                <w:rFonts w:hAnsi="Times New Roman" w:eastAsia="宋体"/>
                <w:kern w:val="0"/>
                <w:sz w:val="24"/>
              </w:rPr>
              <w:t> </w:t>
            </w:r>
            <w:r>
              <w:rPr>
                <w:rFonts w:hint="eastAsia" w:hAnsi="Times New Roman" w:eastAsia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Ansi="Times New Roman" w:eastAsia="宋体"/>
                <w:kern w:val="0"/>
                <w:sz w:val="24"/>
              </w:rPr>
              <w:t> </w:t>
            </w:r>
            <w:r>
              <w:rPr>
                <w:rFonts w:hAnsi="Times New Roman"/>
                <w:kern w:val="0"/>
                <w:sz w:val="24"/>
              </w:rPr>
              <w:t>月</w:t>
            </w:r>
            <w:r>
              <w:rPr>
                <w:rFonts w:hAnsi="Times New Roman" w:eastAsia="宋体"/>
                <w:kern w:val="0"/>
                <w:sz w:val="24"/>
              </w:rPr>
              <w:t> </w:t>
            </w:r>
            <w:r>
              <w:rPr>
                <w:rFonts w:hAnsi="Times New Roman"/>
                <w:kern w:val="0"/>
                <w:sz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0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 xml:space="preserve">                                   负责人签字（盖章）：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20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</w:p>
        </w:tc>
        <w:tc>
          <w:tcPr>
            <w:tcW w:w="7480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Ansi="Times New Roman" w:eastAsia="仿宋"/>
                <w:kern w:val="0"/>
                <w:sz w:val="22"/>
              </w:rPr>
            </w:pPr>
            <w:r>
              <w:rPr>
                <w:rFonts w:hAnsi="Times New Roman" w:eastAsia="仿宋"/>
                <w:kern w:val="0"/>
                <w:sz w:val="22"/>
              </w:rPr>
              <w:t xml:space="preserve">                                  年       月        日</w:t>
            </w:r>
          </w:p>
        </w:tc>
      </w:tr>
    </w:tbl>
    <w:p>
      <w:pPr>
        <w:spacing w:line="540" w:lineRule="exact"/>
        <w:ind w:firstLine="700" w:firstLineChars="250"/>
        <w:rPr>
          <w:rFonts w:hAnsi="Times New Roman"/>
          <w:spacing w:val="-20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6E"/>
    <w:rsid w:val="00C74600"/>
    <w:rsid w:val="00D60564"/>
    <w:rsid w:val="00E47D6E"/>
    <w:rsid w:val="42CC4F84"/>
    <w:rsid w:val="5116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Calibri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1"/>
    <w:basedOn w:val="1"/>
    <w:qFormat/>
    <w:uiPriority w:val="0"/>
    <w:pPr>
      <w:ind w:firstLine="420" w:firstLineChars="200"/>
    </w:pPr>
    <w:rPr>
      <w:rFonts w:hAns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7</Pages>
  <Words>536</Words>
  <Characters>3056</Characters>
  <Lines>25</Lines>
  <Paragraphs>7</Paragraphs>
  <TotalTime>5</TotalTime>
  <ScaleCrop>false</ScaleCrop>
  <LinksUpToDate>false</LinksUpToDate>
  <CharactersWithSpaces>3585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2020-05-27T06:35:00Z</dcterms:created>
  <dc:creator>Windows User</dc:creator>
  <cp:lastModifiedBy>hp</cp:lastModifiedBy>
  <dcterms:modified xsi:type="dcterms:W3CDTF">2020-07-10T07:08:59Z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